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9D" w:rsidRPr="002C6C9D" w:rsidRDefault="003D514A" w:rsidP="002C6C9D">
      <w:pPr>
        <w:pBdr>
          <w:top w:val="single" w:sz="4" w:space="1" w:color="auto"/>
          <w:left w:val="single" w:sz="4" w:space="4" w:color="auto"/>
          <w:bottom w:val="single" w:sz="4" w:space="1" w:color="auto"/>
          <w:right w:val="single" w:sz="4" w:space="4" w:color="auto"/>
        </w:pBdr>
        <w:jc w:val="center"/>
        <w:rPr>
          <w:sz w:val="36"/>
          <w:szCs w:val="36"/>
        </w:rPr>
      </w:pPr>
      <w:r w:rsidRPr="002C6C9D">
        <w:rPr>
          <w:sz w:val="36"/>
          <w:szCs w:val="36"/>
        </w:rPr>
        <w:t xml:space="preserve">Résumé </w:t>
      </w:r>
      <w:r w:rsidR="002C6C9D" w:rsidRPr="002C6C9D">
        <w:rPr>
          <w:sz w:val="36"/>
          <w:szCs w:val="36"/>
        </w:rPr>
        <w:t xml:space="preserve">opérationnel du rapport de suivi </w:t>
      </w:r>
      <w:r w:rsidR="009F7A51">
        <w:rPr>
          <w:sz w:val="36"/>
          <w:szCs w:val="36"/>
        </w:rPr>
        <w:t>2016</w:t>
      </w:r>
      <w:r w:rsidR="002C6C9D" w:rsidRPr="002C6C9D">
        <w:rPr>
          <w:sz w:val="36"/>
          <w:szCs w:val="36"/>
        </w:rPr>
        <w:t xml:space="preserve"> du </w:t>
      </w:r>
      <w:proofErr w:type="spellStart"/>
      <w:r w:rsidR="002C6C9D">
        <w:rPr>
          <w:sz w:val="36"/>
          <w:szCs w:val="36"/>
        </w:rPr>
        <w:t>P</w:t>
      </w:r>
      <w:r w:rsidR="002C6C9D" w:rsidRPr="002C6C9D">
        <w:rPr>
          <w:sz w:val="36"/>
          <w:szCs w:val="36"/>
        </w:rPr>
        <w:t>wD</w:t>
      </w:r>
      <w:r w:rsidR="002C6C9D">
        <w:rPr>
          <w:sz w:val="36"/>
          <w:szCs w:val="36"/>
        </w:rPr>
        <w:t>R</w:t>
      </w:r>
      <w:proofErr w:type="spellEnd"/>
      <w:r w:rsidR="002C6C9D" w:rsidRPr="002C6C9D">
        <w:rPr>
          <w:sz w:val="36"/>
          <w:szCs w:val="36"/>
        </w:rPr>
        <w:t xml:space="preserve"> 2014-2020</w:t>
      </w:r>
    </w:p>
    <w:p w:rsidR="002C6C9D" w:rsidRDefault="002C6C9D" w:rsidP="002C6C9D">
      <w:pPr>
        <w:jc w:val="both"/>
        <w:rPr>
          <w:lang w:val="fr-FR"/>
        </w:rPr>
      </w:pPr>
    </w:p>
    <w:p w:rsidR="00942813" w:rsidRDefault="0028654C" w:rsidP="002C6C9D">
      <w:pPr>
        <w:jc w:val="both"/>
        <w:rPr>
          <w:lang w:val="fr-FR"/>
        </w:rPr>
      </w:pPr>
      <w:r>
        <w:rPr>
          <w:lang w:val="fr-FR"/>
        </w:rPr>
        <w:t>Il s’agit du</w:t>
      </w:r>
      <w:r w:rsidR="00EB4704">
        <w:rPr>
          <w:lang w:val="fr-FR"/>
        </w:rPr>
        <w:t xml:space="preserve"> </w:t>
      </w:r>
      <w:r w:rsidR="009F7A51">
        <w:rPr>
          <w:lang w:val="fr-FR"/>
        </w:rPr>
        <w:t>second</w:t>
      </w:r>
      <w:r w:rsidR="00EB4704">
        <w:rPr>
          <w:lang w:val="fr-FR"/>
        </w:rPr>
        <w:t xml:space="preserve"> rapport de mise en œuvre </w:t>
      </w:r>
      <w:r w:rsidR="004E4326">
        <w:rPr>
          <w:lang w:val="fr-FR"/>
        </w:rPr>
        <w:t>du</w:t>
      </w:r>
      <w:r w:rsidR="00EB4704">
        <w:rPr>
          <w:lang w:val="fr-FR"/>
        </w:rPr>
        <w:t xml:space="preserve"> </w:t>
      </w:r>
      <w:r>
        <w:rPr>
          <w:lang w:val="fr-FR"/>
        </w:rPr>
        <w:t>Programme wallon de développement rural</w:t>
      </w:r>
      <w:r w:rsidR="00EB4704">
        <w:rPr>
          <w:lang w:val="fr-FR"/>
        </w:rPr>
        <w:t xml:space="preserve"> </w:t>
      </w:r>
      <w:r w:rsidR="00841702">
        <w:rPr>
          <w:lang w:val="fr-FR"/>
        </w:rPr>
        <w:t xml:space="preserve">2014-2020 </w:t>
      </w:r>
      <w:r w:rsidR="00EB4704">
        <w:rPr>
          <w:lang w:val="fr-FR"/>
        </w:rPr>
        <w:t>préparé conformément au règlement (UE) n ° 1305/2013</w:t>
      </w:r>
      <w:r w:rsidR="00841702">
        <w:rPr>
          <w:lang w:val="fr-FR"/>
        </w:rPr>
        <w:t>,</w:t>
      </w:r>
      <w:r w:rsidR="00EB4704">
        <w:rPr>
          <w:lang w:val="fr-FR"/>
        </w:rPr>
        <w:t xml:space="preserve"> Article 75 et </w:t>
      </w:r>
      <w:r w:rsidR="00841702">
        <w:rPr>
          <w:lang w:val="fr-FR"/>
        </w:rPr>
        <w:t>au</w:t>
      </w:r>
      <w:r w:rsidR="00EB4704">
        <w:rPr>
          <w:lang w:val="fr-FR"/>
        </w:rPr>
        <w:t xml:space="preserve"> règlement d'exécution (UE) n ° 808/2014</w:t>
      </w:r>
      <w:r w:rsidR="00841702">
        <w:rPr>
          <w:lang w:val="fr-FR"/>
        </w:rPr>
        <w:t>,</w:t>
      </w:r>
      <w:r w:rsidR="00EB4704">
        <w:rPr>
          <w:lang w:val="fr-FR"/>
        </w:rPr>
        <w:t xml:space="preserve"> Article 15.</w:t>
      </w:r>
      <w:r w:rsidR="00964383" w:rsidRPr="00964383">
        <w:rPr>
          <w:lang w:val="fr-FR"/>
        </w:rPr>
        <w:t xml:space="preserve"> </w:t>
      </w:r>
      <w:r w:rsidR="00964383">
        <w:rPr>
          <w:lang w:val="fr-FR"/>
        </w:rPr>
        <w:t xml:space="preserve">Le présent rapport </w:t>
      </w:r>
      <w:r w:rsidR="009D6891">
        <w:rPr>
          <w:lang w:val="fr-FR"/>
        </w:rPr>
        <w:t>est le premier rapport approfondi qui</w:t>
      </w:r>
      <w:r w:rsidR="00A13310">
        <w:rPr>
          <w:lang w:val="fr-FR"/>
        </w:rPr>
        <w:t xml:space="preserve"> </w:t>
      </w:r>
      <w:r w:rsidR="009D6891">
        <w:rPr>
          <w:lang w:val="fr-FR"/>
        </w:rPr>
        <w:t xml:space="preserve">non seulement </w:t>
      </w:r>
      <w:r w:rsidR="00964383">
        <w:rPr>
          <w:lang w:val="fr-FR"/>
        </w:rPr>
        <w:t>donne un aperçu de l'évolution financière du programme et</w:t>
      </w:r>
      <w:r w:rsidR="004E4326">
        <w:rPr>
          <w:lang w:val="fr-FR"/>
        </w:rPr>
        <w:t xml:space="preserve"> de</w:t>
      </w:r>
      <w:r w:rsidR="00964383">
        <w:rPr>
          <w:lang w:val="fr-FR"/>
        </w:rPr>
        <w:t xml:space="preserve"> la mise en œuvre des mesures pour les </w:t>
      </w:r>
      <w:r w:rsidR="009F7A51">
        <w:rPr>
          <w:lang w:val="fr-FR"/>
        </w:rPr>
        <w:t>trois</w:t>
      </w:r>
      <w:r w:rsidR="00964383">
        <w:rPr>
          <w:lang w:val="fr-FR"/>
        </w:rPr>
        <w:t xml:space="preserve"> premières années de la période de programmation (2014 </w:t>
      </w:r>
      <w:r w:rsidR="00387CCB">
        <w:rPr>
          <w:lang w:val="fr-FR"/>
        </w:rPr>
        <w:t>à 2016</w:t>
      </w:r>
      <w:r w:rsidR="00964383">
        <w:rPr>
          <w:lang w:val="fr-FR"/>
        </w:rPr>
        <w:t>)</w:t>
      </w:r>
      <w:r w:rsidR="00A13310">
        <w:rPr>
          <w:lang w:val="fr-FR"/>
        </w:rPr>
        <w:t>,</w:t>
      </w:r>
      <w:r w:rsidR="009D6891">
        <w:rPr>
          <w:lang w:val="fr-FR"/>
        </w:rPr>
        <w:t xml:space="preserve"> mais aussi entame une première évaluation </w:t>
      </w:r>
      <w:r w:rsidR="00A13310">
        <w:rPr>
          <w:lang w:val="fr-FR"/>
        </w:rPr>
        <w:t xml:space="preserve">des performances </w:t>
      </w:r>
      <w:r w:rsidR="009D6891">
        <w:rPr>
          <w:lang w:val="fr-FR"/>
        </w:rPr>
        <w:t>du programme</w:t>
      </w:r>
      <w:r w:rsidR="00964383">
        <w:rPr>
          <w:lang w:val="fr-FR"/>
        </w:rPr>
        <w:t>.</w:t>
      </w:r>
    </w:p>
    <w:p w:rsidR="00942813" w:rsidRPr="001C5C32" w:rsidRDefault="00387CCB" w:rsidP="00942813">
      <w:pPr>
        <w:jc w:val="both"/>
      </w:pPr>
      <w:r>
        <w:rPr>
          <w:lang w:val="fr-FR"/>
        </w:rPr>
        <w:t xml:space="preserve">Ce deuxième rapport de suivi comporte encore </w:t>
      </w:r>
      <w:r w:rsidR="00EF27FA">
        <w:rPr>
          <w:lang w:val="fr-FR"/>
        </w:rPr>
        <w:t xml:space="preserve">majoritairement </w:t>
      </w:r>
      <w:r w:rsidR="00863657">
        <w:rPr>
          <w:lang w:val="fr-FR"/>
        </w:rPr>
        <w:t xml:space="preserve">des données </w:t>
      </w:r>
      <w:r w:rsidR="00EF27FA">
        <w:rPr>
          <w:lang w:val="fr-FR"/>
        </w:rPr>
        <w:t xml:space="preserve">concernant </w:t>
      </w:r>
      <w:r w:rsidR="00863657">
        <w:rPr>
          <w:lang w:val="fr-FR"/>
        </w:rPr>
        <w:t>des dossiers approuvés sur base d</w:t>
      </w:r>
      <w:r w:rsidR="00EF27FA">
        <w:rPr>
          <w:lang w:val="fr-FR"/>
        </w:rPr>
        <w:t xml:space="preserve">u précédent programme </w:t>
      </w:r>
      <w:r w:rsidR="00863657">
        <w:rPr>
          <w:lang w:val="fr-FR"/>
        </w:rPr>
        <w:t>et payés</w:t>
      </w:r>
      <w:r w:rsidR="00EF27FA">
        <w:rPr>
          <w:lang w:val="fr-FR"/>
        </w:rPr>
        <w:t>,</w:t>
      </w:r>
      <w:r w:rsidR="00863657">
        <w:rPr>
          <w:lang w:val="fr-FR"/>
        </w:rPr>
        <w:t xml:space="preserve"> en partie ou totalement</w:t>
      </w:r>
      <w:r w:rsidR="00EF27FA">
        <w:rPr>
          <w:lang w:val="fr-FR"/>
        </w:rPr>
        <w:t>,</w:t>
      </w:r>
      <w:r w:rsidR="00863657">
        <w:rPr>
          <w:lang w:val="fr-FR"/>
        </w:rPr>
        <w:t xml:space="preserve"> avec le budget du </w:t>
      </w:r>
      <w:proofErr w:type="spellStart"/>
      <w:r w:rsidR="00863657">
        <w:rPr>
          <w:lang w:val="fr-FR"/>
        </w:rPr>
        <w:t>PwDR</w:t>
      </w:r>
      <w:proofErr w:type="spellEnd"/>
      <w:r w:rsidR="00863657">
        <w:rPr>
          <w:lang w:val="fr-FR"/>
        </w:rPr>
        <w:t xml:space="preserve"> 2014-2020.</w:t>
      </w:r>
      <w:r w:rsidR="00A31FF4">
        <w:rPr>
          <w:lang w:val="fr-FR"/>
        </w:rPr>
        <w:t xml:space="preserve"> </w:t>
      </w:r>
      <w:r>
        <w:rPr>
          <w:lang w:val="fr-FR"/>
        </w:rPr>
        <w:t xml:space="preserve">La plupart des appels à projets n’a </w:t>
      </w:r>
      <w:r w:rsidR="004D3689">
        <w:rPr>
          <w:lang w:val="fr-FR"/>
        </w:rPr>
        <w:t xml:space="preserve">en effet </w:t>
      </w:r>
      <w:r>
        <w:rPr>
          <w:lang w:val="fr-FR"/>
        </w:rPr>
        <w:t>débuté qu’à partir du dernier trimestre 2015</w:t>
      </w:r>
      <w:r w:rsidR="00EF27FA">
        <w:rPr>
          <w:lang w:val="fr-FR"/>
        </w:rPr>
        <w:t xml:space="preserve"> pour les mesures d’investissements et d’installation en agriculture</w:t>
      </w:r>
      <w:r>
        <w:rPr>
          <w:lang w:val="fr-FR"/>
        </w:rPr>
        <w:t xml:space="preserve">, </w:t>
      </w:r>
      <w:r w:rsidRPr="00AF7096">
        <w:rPr>
          <w:lang w:val="fr-FR"/>
        </w:rPr>
        <w:t>voir</w:t>
      </w:r>
      <w:r>
        <w:rPr>
          <w:lang w:val="fr-FR"/>
        </w:rPr>
        <w:t>e</w:t>
      </w:r>
      <w:r w:rsidRPr="00AF7096">
        <w:rPr>
          <w:lang w:val="fr-FR"/>
        </w:rPr>
        <w:t xml:space="preserve"> </w:t>
      </w:r>
      <w:r w:rsidR="00EF27FA">
        <w:rPr>
          <w:lang w:val="fr-FR"/>
        </w:rPr>
        <w:t xml:space="preserve">en </w:t>
      </w:r>
      <w:r w:rsidRPr="00AF7096">
        <w:rPr>
          <w:lang w:val="fr-FR"/>
        </w:rPr>
        <w:t>2016</w:t>
      </w:r>
      <w:r w:rsidR="004D3689">
        <w:rPr>
          <w:lang w:val="fr-FR"/>
        </w:rPr>
        <w:t xml:space="preserve"> </w:t>
      </w:r>
      <w:r w:rsidR="00EF27FA">
        <w:rPr>
          <w:lang w:val="fr-FR"/>
        </w:rPr>
        <w:t xml:space="preserve">pour d’autres mesures </w:t>
      </w:r>
      <w:r w:rsidR="004D3689">
        <w:rPr>
          <w:lang w:val="fr-FR"/>
        </w:rPr>
        <w:t xml:space="preserve">et l’analyse </w:t>
      </w:r>
      <w:r w:rsidR="00EF27FA">
        <w:rPr>
          <w:lang w:val="fr-FR"/>
        </w:rPr>
        <w:t xml:space="preserve">et la sélection </w:t>
      </w:r>
      <w:r w:rsidR="004D3689">
        <w:rPr>
          <w:lang w:val="fr-FR"/>
        </w:rPr>
        <w:t>des dossiers</w:t>
      </w:r>
      <w:r w:rsidR="00EF27FA">
        <w:rPr>
          <w:lang w:val="fr-FR"/>
        </w:rPr>
        <w:t>,</w:t>
      </w:r>
      <w:r w:rsidR="004D3689">
        <w:rPr>
          <w:lang w:val="fr-FR"/>
        </w:rPr>
        <w:t xml:space="preserve"> notamment d’investissements</w:t>
      </w:r>
      <w:r w:rsidR="00EF27FA">
        <w:rPr>
          <w:lang w:val="fr-FR"/>
        </w:rPr>
        <w:t>,</w:t>
      </w:r>
      <w:r w:rsidR="004D3689">
        <w:rPr>
          <w:lang w:val="fr-FR"/>
        </w:rPr>
        <w:t xml:space="preserve"> ont pris du retard</w:t>
      </w:r>
      <w:r w:rsidR="00EF27FA">
        <w:rPr>
          <w:lang w:val="fr-FR"/>
        </w:rPr>
        <w:t xml:space="preserve"> en raison de la nouveauté de l’exercice.</w:t>
      </w:r>
      <w:r>
        <w:rPr>
          <w:lang w:val="fr-FR"/>
        </w:rPr>
        <w:t xml:space="preserve"> </w:t>
      </w:r>
      <w:r w:rsidR="004D3689">
        <w:rPr>
          <w:lang w:val="fr-FR"/>
        </w:rPr>
        <w:t xml:space="preserve">Seules les mesures 7.6 (1 </w:t>
      </w:r>
      <w:r w:rsidR="003B0389">
        <w:rPr>
          <w:lang w:val="fr-FR"/>
        </w:rPr>
        <w:t xml:space="preserve">dossier), </w:t>
      </w:r>
      <w:r w:rsidR="004D3689">
        <w:rPr>
          <w:lang w:val="fr-FR"/>
        </w:rPr>
        <w:t xml:space="preserve">19.1 </w:t>
      </w:r>
      <w:r w:rsidR="003B0389">
        <w:rPr>
          <w:lang w:val="fr-FR"/>
        </w:rPr>
        <w:t xml:space="preserve">et les mesures surfaces 10, 11 et 13 </w:t>
      </w:r>
      <w:r w:rsidR="00EF27FA">
        <w:rPr>
          <w:lang w:val="fr-FR"/>
        </w:rPr>
        <w:t>(</w:t>
      </w:r>
      <w:r w:rsidR="003B0389">
        <w:rPr>
          <w:lang w:val="fr-FR"/>
        </w:rPr>
        <w:t>campagne 2015</w:t>
      </w:r>
      <w:r w:rsidR="00EF27FA">
        <w:rPr>
          <w:lang w:val="fr-FR"/>
        </w:rPr>
        <w:t>)</w:t>
      </w:r>
      <w:r w:rsidR="003B0389">
        <w:rPr>
          <w:lang w:val="fr-FR"/>
        </w:rPr>
        <w:t xml:space="preserve"> </w:t>
      </w:r>
      <w:r w:rsidR="004D3689">
        <w:rPr>
          <w:lang w:val="fr-FR"/>
        </w:rPr>
        <w:t>comportent des dossiers finalisés en 2016 sur base des dispositions du nouveau programme.</w:t>
      </w:r>
      <w:r w:rsidR="00942813">
        <w:rPr>
          <w:lang w:val="fr-FR"/>
        </w:rPr>
        <w:t xml:space="preserve"> </w:t>
      </w:r>
    </w:p>
    <w:p w:rsidR="00D91446" w:rsidRDefault="00EF27FA" w:rsidP="00942813">
      <w:pPr>
        <w:jc w:val="both"/>
        <w:rPr>
          <w:lang w:val="fr-FR"/>
        </w:rPr>
      </w:pPr>
      <w:r>
        <w:rPr>
          <w:lang w:val="fr-FR"/>
        </w:rPr>
        <w:t xml:space="preserve">Outre les données financières, </w:t>
      </w:r>
      <w:r w:rsidR="007E193C">
        <w:rPr>
          <w:lang w:val="fr-FR"/>
        </w:rPr>
        <w:t>Le chapitre 1 reprend</w:t>
      </w:r>
      <w:r w:rsidR="00FE66FD">
        <w:rPr>
          <w:lang w:val="fr-FR"/>
        </w:rPr>
        <w:t>,</w:t>
      </w:r>
      <w:r w:rsidR="007E193C">
        <w:rPr>
          <w:lang w:val="fr-FR"/>
        </w:rPr>
        <w:t xml:space="preserve"> par priorité</w:t>
      </w:r>
      <w:r w:rsidR="00FE66FD">
        <w:rPr>
          <w:lang w:val="fr-FR"/>
        </w:rPr>
        <w:t>, le niveau d’atteinte</w:t>
      </w:r>
      <w:r w:rsidR="007E193C">
        <w:rPr>
          <w:lang w:val="fr-FR"/>
        </w:rPr>
        <w:t xml:space="preserve"> des indicateurs cibles ainsi que l</w:t>
      </w:r>
      <w:r w:rsidR="00FE66FD">
        <w:rPr>
          <w:lang w:val="fr-FR"/>
        </w:rPr>
        <w:t>’état d’avancement d</w:t>
      </w:r>
      <w:r w:rsidR="007E193C">
        <w:rPr>
          <w:lang w:val="fr-FR"/>
        </w:rPr>
        <w:t xml:space="preserve">es indicateurs de réalisation des mesures </w:t>
      </w:r>
      <w:r w:rsidR="001C5C32">
        <w:rPr>
          <w:lang w:val="fr-FR"/>
        </w:rPr>
        <w:t xml:space="preserve">contribuant </w:t>
      </w:r>
      <w:r w:rsidR="007E193C">
        <w:rPr>
          <w:lang w:val="fr-FR"/>
        </w:rPr>
        <w:t xml:space="preserve">à la priorité concernée. </w:t>
      </w:r>
      <w:r w:rsidR="00334507">
        <w:rPr>
          <w:lang w:val="fr-FR"/>
        </w:rPr>
        <w:t>Ainsi</w:t>
      </w:r>
      <w:r w:rsidR="00872292">
        <w:rPr>
          <w:lang w:val="fr-FR"/>
        </w:rPr>
        <w:t>,</w:t>
      </w:r>
      <w:r w:rsidR="00334507">
        <w:rPr>
          <w:lang w:val="fr-FR"/>
        </w:rPr>
        <w:t xml:space="preserve"> ce sont </w:t>
      </w:r>
      <w:r w:rsidR="00D0480E">
        <w:rPr>
          <w:lang w:val="fr-FR"/>
        </w:rPr>
        <w:t>157</w:t>
      </w:r>
      <w:r w:rsidR="00D27E9B">
        <w:rPr>
          <w:lang w:val="fr-FR"/>
        </w:rPr>
        <w:t>.407.583,79</w:t>
      </w:r>
      <w:r w:rsidR="00D91446">
        <w:rPr>
          <w:lang w:val="fr-FR"/>
        </w:rPr>
        <w:t xml:space="preserve"> €</w:t>
      </w:r>
      <w:r w:rsidR="00334507">
        <w:rPr>
          <w:lang w:val="fr-FR"/>
        </w:rPr>
        <w:t xml:space="preserve"> qui on été dépensés </w:t>
      </w:r>
      <w:r w:rsidR="00EF0332">
        <w:rPr>
          <w:lang w:val="fr-FR"/>
        </w:rPr>
        <w:t xml:space="preserve">pour la finalisation d’opérations </w:t>
      </w:r>
      <w:r w:rsidR="00334507">
        <w:rPr>
          <w:lang w:val="fr-FR"/>
        </w:rPr>
        <w:t xml:space="preserve">au cours de ces </w:t>
      </w:r>
      <w:r w:rsidR="006E6546">
        <w:rPr>
          <w:lang w:val="fr-FR"/>
        </w:rPr>
        <w:t>trois</w:t>
      </w:r>
      <w:r w:rsidR="004F2876">
        <w:rPr>
          <w:lang w:val="fr-FR"/>
        </w:rPr>
        <w:t xml:space="preserve"> premières</w:t>
      </w:r>
      <w:r w:rsidR="00334507">
        <w:rPr>
          <w:lang w:val="fr-FR"/>
        </w:rPr>
        <w:t xml:space="preserve"> années</w:t>
      </w:r>
      <w:r w:rsidR="004F2876">
        <w:rPr>
          <w:lang w:val="fr-FR"/>
        </w:rPr>
        <w:t xml:space="preserve"> d</w:t>
      </w:r>
      <w:r w:rsidR="005E4DC2">
        <w:rPr>
          <w:lang w:val="fr-FR"/>
        </w:rPr>
        <w:t>u</w:t>
      </w:r>
      <w:r w:rsidR="004F2876">
        <w:rPr>
          <w:lang w:val="fr-FR"/>
        </w:rPr>
        <w:t xml:space="preserve"> programme</w:t>
      </w:r>
      <w:r w:rsidR="00334507">
        <w:rPr>
          <w:lang w:val="fr-FR"/>
        </w:rPr>
        <w:t>.</w:t>
      </w:r>
      <w:r w:rsidR="0073335D">
        <w:rPr>
          <w:lang w:val="fr-FR"/>
        </w:rPr>
        <w:t xml:space="preserve"> Les mesures 4.1</w:t>
      </w:r>
      <w:r w:rsidR="00D91446">
        <w:rPr>
          <w:lang w:val="fr-FR"/>
        </w:rPr>
        <w:t xml:space="preserve"> et </w:t>
      </w:r>
      <w:r w:rsidR="0073335D">
        <w:rPr>
          <w:lang w:val="fr-FR"/>
        </w:rPr>
        <w:t>6.1</w:t>
      </w:r>
      <w:r w:rsidR="004F2876">
        <w:rPr>
          <w:lang w:val="fr-FR"/>
        </w:rPr>
        <w:t>,</w:t>
      </w:r>
      <w:r w:rsidR="0073335D">
        <w:rPr>
          <w:lang w:val="fr-FR"/>
        </w:rPr>
        <w:t xml:space="preserve"> </w:t>
      </w:r>
      <w:r w:rsidR="00D91446">
        <w:rPr>
          <w:lang w:val="fr-FR"/>
        </w:rPr>
        <w:t>respectivement mesure d’aide</w:t>
      </w:r>
      <w:r w:rsidR="0073335D">
        <w:rPr>
          <w:lang w:val="fr-FR"/>
        </w:rPr>
        <w:t xml:space="preserve"> aux investissements </w:t>
      </w:r>
      <w:r w:rsidR="00D91446">
        <w:rPr>
          <w:lang w:val="fr-FR"/>
        </w:rPr>
        <w:t>dans les exploitations agricoles et</w:t>
      </w:r>
      <w:r w:rsidR="0073335D">
        <w:rPr>
          <w:lang w:val="fr-FR"/>
        </w:rPr>
        <w:t xml:space="preserve"> </w:t>
      </w:r>
      <w:r w:rsidR="00D91446">
        <w:rPr>
          <w:lang w:val="fr-FR"/>
        </w:rPr>
        <w:t xml:space="preserve">d’aide au démarrage d’entreprises pour les </w:t>
      </w:r>
      <w:r w:rsidR="0073335D">
        <w:rPr>
          <w:lang w:val="fr-FR"/>
        </w:rPr>
        <w:t>jeunes</w:t>
      </w:r>
      <w:r w:rsidR="00D91446">
        <w:rPr>
          <w:lang w:val="fr-FR"/>
        </w:rPr>
        <w:t xml:space="preserve"> agriculteurs </w:t>
      </w:r>
      <w:r w:rsidR="00373E90">
        <w:rPr>
          <w:lang w:val="fr-FR"/>
        </w:rPr>
        <w:t xml:space="preserve">représentent un part importante de ces dépenses </w:t>
      </w:r>
      <w:r w:rsidR="00EF0332">
        <w:rPr>
          <w:lang w:val="fr-FR"/>
        </w:rPr>
        <w:t>(</w:t>
      </w:r>
      <w:r w:rsidR="00373E90">
        <w:rPr>
          <w:lang w:val="fr-FR"/>
        </w:rPr>
        <w:t xml:space="preserve">environ </w:t>
      </w:r>
      <w:r w:rsidR="00EF0332">
        <w:rPr>
          <w:lang w:val="fr-FR"/>
        </w:rPr>
        <w:t>37%)</w:t>
      </w:r>
      <w:r w:rsidR="00D91446">
        <w:rPr>
          <w:lang w:val="fr-FR"/>
        </w:rPr>
        <w:t xml:space="preserve">. </w:t>
      </w:r>
      <w:r w:rsidR="00AF7096">
        <w:rPr>
          <w:lang w:val="fr-FR"/>
        </w:rPr>
        <w:t>La mesure 4.1 a</w:t>
      </w:r>
      <w:r w:rsidR="00D91446">
        <w:rPr>
          <w:lang w:val="fr-FR"/>
        </w:rPr>
        <w:t xml:space="preserve"> permis le financement</w:t>
      </w:r>
      <w:r w:rsidR="00FE66FD">
        <w:rPr>
          <w:lang w:val="fr-FR"/>
        </w:rPr>
        <w:t xml:space="preserve">, au moyen d’un peu plus de </w:t>
      </w:r>
      <w:r w:rsidR="000C432A">
        <w:rPr>
          <w:lang w:val="fr-FR"/>
        </w:rPr>
        <w:t>4</w:t>
      </w:r>
      <w:r w:rsidR="00FE66FD">
        <w:rPr>
          <w:lang w:val="fr-FR"/>
        </w:rPr>
        <w:t>7 millions d’euros</w:t>
      </w:r>
      <w:r w:rsidR="00EF0332">
        <w:rPr>
          <w:lang w:val="fr-FR"/>
        </w:rPr>
        <w:t xml:space="preserve"> (36,4% du budget disponible)</w:t>
      </w:r>
      <w:r w:rsidR="00926274">
        <w:rPr>
          <w:lang w:val="fr-FR"/>
        </w:rPr>
        <w:t xml:space="preserve">, intégralement ou pour partie, de </w:t>
      </w:r>
      <w:r w:rsidR="000C432A">
        <w:rPr>
          <w:lang w:val="fr-FR"/>
        </w:rPr>
        <w:t>6.801</w:t>
      </w:r>
      <w:r w:rsidR="00926274">
        <w:rPr>
          <w:lang w:val="fr-FR"/>
        </w:rPr>
        <w:t xml:space="preserve"> investissements présentés par </w:t>
      </w:r>
      <w:r w:rsidR="000C432A">
        <w:rPr>
          <w:lang w:val="fr-FR"/>
        </w:rPr>
        <w:t>3.213</w:t>
      </w:r>
      <w:r w:rsidR="00926274">
        <w:rPr>
          <w:lang w:val="fr-FR"/>
        </w:rPr>
        <w:t xml:space="preserve"> exploitations lors de la période de programmation précédente. </w:t>
      </w:r>
      <w:r w:rsidR="000C432A">
        <w:rPr>
          <w:lang w:val="fr-FR"/>
        </w:rPr>
        <w:t>25,47</w:t>
      </w:r>
      <w:r w:rsidR="00926274">
        <w:rPr>
          <w:lang w:val="fr-FR"/>
        </w:rPr>
        <w:t xml:space="preserve">% du budget dédié à la mesure 6.1 a été consacré à la finalisation de </w:t>
      </w:r>
      <w:r w:rsidR="00373E90">
        <w:rPr>
          <w:lang w:val="fr-FR"/>
        </w:rPr>
        <w:t xml:space="preserve">1.373 </w:t>
      </w:r>
      <w:r w:rsidR="00926274">
        <w:rPr>
          <w:lang w:val="fr-FR"/>
        </w:rPr>
        <w:t xml:space="preserve">projets d’installation initiés dans le cadre du programme précédent. </w:t>
      </w:r>
      <w:r w:rsidR="006F2F89">
        <w:rPr>
          <w:lang w:val="fr-FR"/>
        </w:rPr>
        <w:t xml:space="preserve">Les mesures 4.2 et 8.6, respectivement mesure d’aide </w:t>
      </w:r>
      <w:r w:rsidR="001D105B">
        <w:rPr>
          <w:lang w:val="fr-FR"/>
        </w:rPr>
        <w:t>aux investissements</w:t>
      </w:r>
      <w:r w:rsidR="00373E90">
        <w:rPr>
          <w:lang w:val="fr-FR"/>
        </w:rPr>
        <w:t xml:space="preserve"> dans les sociétés coopératives </w:t>
      </w:r>
      <w:r w:rsidR="006F2F89">
        <w:rPr>
          <w:lang w:val="fr-FR"/>
        </w:rPr>
        <w:t xml:space="preserve">ou entreprises pour la transformation </w:t>
      </w:r>
      <w:r w:rsidR="00373E90">
        <w:rPr>
          <w:lang w:val="fr-FR"/>
        </w:rPr>
        <w:t xml:space="preserve">et commercialisation </w:t>
      </w:r>
      <w:r w:rsidR="006F2F89">
        <w:rPr>
          <w:lang w:val="fr-FR"/>
        </w:rPr>
        <w:t>de produits agricoles et mesure d’aide à la première transformation du bois,</w:t>
      </w:r>
      <w:r w:rsidR="005926EB">
        <w:rPr>
          <w:lang w:val="fr-FR"/>
        </w:rPr>
        <w:t xml:space="preserve"> </w:t>
      </w:r>
      <w:r w:rsidR="00373E90">
        <w:rPr>
          <w:lang w:val="fr-FR"/>
        </w:rPr>
        <w:t>ont permis de finaliser le financement de</w:t>
      </w:r>
      <w:r w:rsidR="005926EB">
        <w:rPr>
          <w:lang w:val="fr-FR"/>
        </w:rPr>
        <w:t xml:space="preserve"> </w:t>
      </w:r>
      <w:r w:rsidR="00373E90">
        <w:rPr>
          <w:lang w:val="fr-FR"/>
        </w:rPr>
        <w:t xml:space="preserve">respectivement </w:t>
      </w:r>
      <w:r w:rsidR="005926EB">
        <w:rPr>
          <w:lang w:val="fr-FR"/>
        </w:rPr>
        <w:t>37 et 18 projets d’investissement</w:t>
      </w:r>
      <w:r w:rsidR="00474229">
        <w:rPr>
          <w:lang w:val="fr-FR"/>
        </w:rPr>
        <w:t xml:space="preserve"> introduits sous l’ancienne programmation</w:t>
      </w:r>
      <w:r w:rsidR="005926EB">
        <w:rPr>
          <w:lang w:val="fr-FR"/>
        </w:rPr>
        <w:t>.</w:t>
      </w:r>
    </w:p>
    <w:p w:rsidR="00D24841" w:rsidRDefault="00252CF5" w:rsidP="00942813">
      <w:pPr>
        <w:jc w:val="both"/>
        <w:rPr>
          <w:lang w:val="fr-FR"/>
        </w:rPr>
      </w:pPr>
      <w:r>
        <w:rPr>
          <w:lang w:val="fr-FR"/>
        </w:rPr>
        <w:t xml:space="preserve">En ce qui concerne les mesures </w:t>
      </w:r>
      <w:r w:rsidR="001C7DF0">
        <w:rPr>
          <w:lang w:val="fr-FR"/>
        </w:rPr>
        <w:t>"</w:t>
      </w:r>
      <w:r>
        <w:rPr>
          <w:lang w:val="fr-FR"/>
        </w:rPr>
        <w:t>surfaces</w:t>
      </w:r>
      <w:r w:rsidR="001C7DF0">
        <w:rPr>
          <w:lang w:val="fr-FR"/>
        </w:rPr>
        <w:t>"</w:t>
      </w:r>
      <w:r>
        <w:rPr>
          <w:lang w:val="fr-FR"/>
        </w:rPr>
        <w:t xml:space="preserve">, les dépenses relatives aux </w:t>
      </w:r>
      <w:r w:rsidR="0073335D">
        <w:rPr>
          <w:lang w:val="fr-FR"/>
        </w:rPr>
        <w:t>mesure</w:t>
      </w:r>
      <w:r>
        <w:rPr>
          <w:lang w:val="fr-FR"/>
        </w:rPr>
        <w:t>s</w:t>
      </w:r>
      <w:r w:rsidR="0073335D">
        <w:rPr>
          <w:lang w:val="fr-FR"/>
        </w:rPr>
        <w:t xml:space="preserve"> 10</w:t>
      </w:r>
      <w:r w:rsidR="004F2876">
        <w:rPr>
          <w:lang w:val="fr-FR"/>
        </w:rPr>
        <w:t>,</w:t>
      </w:r>
      <w:r w:rsidR="0073335D">
        <w:rPr>
          <w:lang w:val="fr-FR"/>
        </w:rPr>
        <w:t xml:space="preserve"> </w:t>
      </w:r>
      <w:r>
        <w:rPr>
          <w:lang w:val="fr-FR"/>
        </w:rPr>
        <w:t xml:space="preserve">paiements </w:t>
      </w:r>
      <w:r w:rsidR="0073335D">
        <w:rPr>
          <w:lang w:val="fr-FR"/>
        </w:rPr>
        <w:t>agroenvironnement</w:t>
      </w:r>
      <w:r>
        <w:rPr>
          <w:lang w:val="fr-FR"/>
        </w:rPr>
        <w:t>aux</w:t>
      </w:r>
      <w:r w:rsidR="00FE77E8">
        <w:rPr>
          <w:lang w:val="fr-FR"/>
        </w:rPr>
        <w:t>, 11, paiements en faveur de l’agriculture biologique,</w:t>
      </w:r>
      <w:r>
        <w:rPr>
          <w:lang w:val="fr-FR"/>
        </w:rPr>
        <w:t xml:space="preserve"> et 13</w:t>
      </w:r>
      <w:r w:rsidR="004F2876">
        <w:rPr>
          <w:lang w:val="fr-FR"/>
        </w:rPr>
        <w:t>,</w:t>
      </w:r>
      <w:r>
        <w:rPr>
          <w:lang w:val="fr-FR"/>
        </w:rPr>
        <w:t xml:space="preserve"> paiements en faveur des zones soumises à des contraintes naturelles, ont concerné</w:t>
      </w:r>
      <w:r w:rsidR="00764447">
        <w:rPr>
          <w:lang w:val="fr-FR"/>
        </w:rPr>
        <w:t xml:space="preserve"> en 2016</w:t>
      </w:r>
      <w:r>
        <w:rPr>
          <w:lang w:val="fr-FR"/>
        </w:rPr>
        <w:t xml:space="preserve"> le paiement de</w:t>
      </w:r>
      <w:r w:rsidR="00373E90">
        <w:rPr>
          <w:lang w:val="fr-FR"/>
        </w:rPr>
        <w:t xml:space="preserve"> la </w:t>
      </w:r>
      <w:r>
        <w:rPr>
          <w:lang w:val="fr-FR"/>
        </w:rPr>
        <w:t xml:space="preserve">campagne </w:t>
      </w:r>
      <w:r w:rsidR="00FE77E8">
        <w:rPr>
          <w:lang w:val="fr-FR"/>
        </w:rPr>
        <w:t>2015</w:t>
      </w:r>
      <w:r w:rsidR="00764447">
        <w:rPr>
          <w:lang w:val="fr-FR"/>
        </w:rPr>
        <w:t>,</w:t>
      </w:r>
      <w:r>
        <w:rPr>
          <w:lang w:val="fr-FR"/>
        </w:rPr>
        <w:t xml:space="preserve"> mise en œuvre selon les dispositions du </w:t>
      </w:r>
      <w:proofErr w:type="spellStart"/>
      <w:r>
        <w:rPr>
          <w:lang w:val="fr-FR"/>
        </w:rPr>
        <w:t>PwDR</w:t>
      </w:r>
      <w:proofErr w:type="spellEnd"/>
      <w:r>
        <w:rPr>
          <w:lang w:val="fr-FR"/>
        </w:rPr>
        <w:t xml:space="preserve"> </w:t>
      </w:r>
      <w:r w:rsidR="00FE77E8">
        <w:rPr>
          <w:lang w:val="fr-FR"/>
        </w:rPr>
        <w:t>2014-2020</w:t>
      </w:r>
      <w:r>
        <w:rPr>
          <w:lang w:val="fr-FR"/>
        </w:rPr>
        <w:t>.</w:t>
      </w:r>
      <w:r w:rsidR="0073335D">
        <w:rPr>
          <w:lang w:val="fr-FR"/>
        </w:rPr>
        <w:t xml:space="preserve"> </w:t>
      </w:r>
      <w:r w:rsidR="006312DA">
        <w:rPr>
          <w:lang w:val="fr-FR"/>
        </w:rPr>
        <w:t xml:space="preserve">Elles se sont élevées à </w:t>
      </w:r>
      <w:r w:rsidR="000646E3">
        <w:rPr>
          <w:lang w:val="fr-FR"/>
        </w:rPr>
        <w:t>un total de quasi 31</w:t>
      </w:r>
      <w:r w:rsidR="006312DA">
        <w:rPr>
          <w:lang w:val="fr-FR"/>
        </w:rPr>
        <w:t xml:space="preserve"> millions d’euros pour les </w:t>
      </w:r>
      <w:r w:rsidR="000646E3">
        <w:rPr>
          <w:lang w:val="fr-FR"/>
        </w:rPr>
        <w:t xml:space="preserve">trois </w:t>
      </w:r>
      <w:r w:rsidR="006312DA">
        <w:rPr>
          <w:lang w:val="fr-FR"/>
        </w:rPr>
        <w:t>mesures</w:t>
      </w:r>
      <w:r w:rsidR="0056363B">
        <w:rPr>
          <w:lang w:val="fr-FR"/>
        </w:rPr>
        <w:t xml:space="preserve"> évoquées ci-dessus</w:t>
      </w:r>
      <w:r w:rsidR="006312DA">
        <w:rPr>
          <w:lang w:val="fr-FR"/>
        </w:rPr>
        <w:t>.</w:t>
      </w:r>
      <w:r w:rsidR="00764447" w:rsidRPr="00764447">
        <w:rPr>
          <w:lang w:val="fr-FR"/>
        </w:rPr>
        <w:t xml:space="preserve"> </w:t>
      </w:r>
      <w:r w:rsidR="00764447">
        <w:rPr>
          <w:lang w:val="fr-FR"/>
        </w:rPr>
        <w:t xml:space="preserve">Depuis le début du programme, les dépenses pour ces 3 mesures représentent un peu moins de 91 millions d’euros, soit 58% des dépenses totales. </w:t>
      </w:r>
      <w:r w:rsidR="003E71B7">
        <w:rPr>
          <w:lang w:val="fr-FR"/>
        </w:rPr>
        <w:t xml:space="preserve">Les mesures agri-environnementales et climatiques ont été mises en œuvre sur une surface cumulée d’environ </w:t>
      </w:r>
      <w:r w:rsidR="00CF4BBC">
        <w:rPr>
          <w:lang w:val="fr-FR"/>
        </w:rPr>
        <w:t>51.000</w:t>
      </w:r>
      <w:r w:rsidR="003E71B7">
        <w:rPr>
          <w:lang w:val="fr-FR"/>
        </w:rPr>
        <w:t xml:space="preserve"> ha et </w:t>
      </w:r>
      <w:r w:rsidR="00CF4BBC">
        <w:rPr>
          <w:lang w:val="fr-FR"/>
        </w:rPr>
        <w:t>33,50</w:t>
      </w:r>
      <w:r w:rsidR="003E71B7">
        <w:rPr>
          <w:lang w:val="fr-FR"/>
        </w:rPr>
        <w:t xml:space="preserve">% des dépenses ont concerné des </w:t>
      </w:r>
      <w:r w:rsidR="003E71B7">
        <w:rPr>
          <w:lang w:val="fr-FR"/>
        </w:rPr>
        <w:lastRenderedPageBreak/>
        <w:t xml:space="preserve">exploitations biologiques. </w:t>
      </w:r>
      <w:r w:rsidR="00D24841">
        <w:rPr>
          <w:lang w:val="fr-FR"/>
        </w:rPr>
        <w:t xml:space="preserve">1.183 exploitations ont bénéficié d’aide à la production biologique sur une surface d’un peu plus de 55.000 ha lors de la campagne 2015. </w:t>
      </w:r>
      <w:r>
        <w:rPr>
          <w:lang w:val="fr-FR"/>
        </w:rPr>
        <w:t>Les dépenses de la mesure 12</w:t>
      </w:r>
      <w:r w:rsidR="00D24841">
        <w:rPr>
          <w:lang w:val="fr-FR"/>
        </w:rPr>
        <w:t>.1</w:t>
      </w:r>
      <w:r>
        <w:rPr>
          <w:lang w:val="fr-FR"/>
        </w:rPr>
        <w:t xml:space="preserve">, paiements au titre de </w:t>
      </w:r>
      <w:proofErr w:type="spellStart"/>
      <w:r>
        <w:rPr>
          <w:lang w:val="fr-FR"/>
        </w:rPr>
        <w:t>Natura</w:t>
      </w:r>
      <w:proofErr w:type="spellEnd"/>
      <w:r>
        <w:rPr>
          <w:lang w:val="fr-FR"/>
        </w:rPr>
        <w:t xml:space="preserve"> 2000</w:t>
      </w:r>
      <w:r w:rsidR="00D24841">
        <w:rPr>
          <w:lang w:val="fr-FR"/>
        </w:rPr>
        <w:t xml:space="preserve"> pour les agriculteurs</w:t>
      </w:r>
      <w:r>
        <w:rPr>
          <w:lang w:val="fr-FR"/>
        </w:rPr>
        <w:t xml:space="preserve">, </w:t>
      </w:r>
      <w:r w:rsidR="00FE77E8">
        <w:rPr>
          <w:lang w:val="fr-FR"/>
        </w:rPr>
        <w:t>n</w:t>
      </w:r>
      <w:r w:rsidR="00D24841">
        <w:rPr>
          <w:lang w:val="fr-FR"/>
        </w:rPr>
        <w:t>’ont</w:t>
      </w:r>
      <w:r w:rsidR="00FE77E8">
        <w:rPr>
          <w:lang w:val="fr-FR"/>
        </w:rPr>
        <w:t xml:space="preserve"> concern</w:t>
      </w:r>
      <w:r w:rsidR="00D24841">
        <w:rPr>
          <w:lang w:val="fr-FR"/>
        </w:rPr>
        <w:t>é</w:t>
      </w:r>
      <w:r w:rsidR="00FE77E8">
        <w:rPr>
          <w:lang w:val="fr-FR"/>
        </w:rPr>
        <w:t xml:space="preserve"> que les </w:t>
      </w:r>
      <w:r w:rsidR="00CB4377">
        <w:rPr>
          <w:lang w:val="fr-FR"/>
        </w:rPr>
        <w:t xml:space="preserve">5% de </w:t>
      </w:r>
      <w:r w:rsidR="00FE77E8">
        <w:rPr>
          <w:lang w:val="fr-FR"/>
        </w:rPr>
        <w:t>dossiers en contrôle de la campagne 2015</w:t>
      </w:r>
      <w:r w:rsidR="00D24841">
        <w:rPr>
          <w:lang w:val="fr-FR"/>
        </w:rPr>
        <w:t>, alors qu’un peu plus de 14.000 ha de forêts privées ont bénéficié d’indemnités de la sous-mesure 12.2</w:t>
      </w:r>
      <w:r>
        <w:rPr>
          <w:lang w:val="fr-FR"/>
        </w:rPr>
        <w:t>.</w:t>
      </w:r>
      <w:r w:rsidR="00D24841">
        <w:rPr>
          <w:lang w:val="fr-FR"/>
        </w:rPr>
        <w:t xml:space="preserve"> Les dépenses 2016 de la mesure 13,  paiements en faveur des zones soumises à des contraintes naturelles, se chiffrent à 5.690. 737 €, soit</w:t>
      </w:r>
      <w:r w:rsidR="009C1034">
        <w:rPr>
          <w:lang w:val="fr-FR"/>
        </w:rPr>
        <w:t xml:space="preserve"> une diminution en raison des changements apportés dans les montants d’aide et dans les règles d’admissibilité. La mesure 7.6 a permis la finalisation de 38 projets de restauration de sites naturels initiés lors de la programmation précédente et couvrant un peu plus de 100 ha.</w:t>
      </w:r>
    </w:p>
    <w:p w:rsidR="008B6677" w:rsidRDefault="006312DA" w:rsidP="00942813">
      <w:pPr>
        <w:jc w:val="both"/>
        <w:rPr>
          <w:lang w:val="fr-FR"/>
        </w:rPr>
      </w:pPr>
      <w:r>
        <w:rPr>
          <w:lang w:val="fr-FR"/>
        </w:rPr>
        <w:t xml:space="preserve">La sous-mesure 19.1 a permis </w:t>
      </w:r>
      <w:r w:rsidR="009C1034">
        <w:rPr>
          <w:lang w:val="fr-FR"/>
        </w:rPr>
        <w:t xml:space="preserve">en 2016 </w:t>
      </w:r>
      <w:r>
        <w:rPr>
          <w:lang w:val="fr-FR"/>
        </w:rPr>
        <w:t xml:space="preserve">d’accorder aux Groupes d’Action Locale candidats de la </w:t>
      </w:r>
      <w:r w:rsidR="001848AA">
        <w:rPr>
          <w:lang w:val="fr-FR"/>
        </w:rPr>
        <w:t>deuxième</w:t>
      </w:r>
      <w:r>
        <w:rPr>
          <w:lang w:val="fr-FR"/>
        </w:rPr>
        <w:t xml:space="preserve"> phase de sélection une aide financière à l’élaboration de leur document stratégique.</w:t>
      </w:r>
      <w:r w:rsidR="009C1034">
        <w:rPr>
          <w:lang w:val="fr-FR"/>
        </w:rPr>
        <w:t xml:space="preserve"> Le nombre final de GAL sélectionné est de 20 pour une population concernée de 813.510 habitants.</w:t>
      </w:r>
      <w:r w:rsidR="008B6677">
        <w:rPr>
          <w:lang w:val="fr-FR"/>
        </w:rPr>
        <w:t xml:space="preserve"> La sélection des projets pour les mesures 7.2, 7.4, 7.5, 16.3 et 16.9 a seulement débuté en 2016. </w:t>
      </w:r>
    </w:p>
    <w:p w:rsidR="00A04A63" w:rsidRDefault="00A94FE4" w:rsidP="00942813">
      <w:pPr>
        <w:jc w:val="both"/>
      </w:pPr>
      <w:r>
        <w:rPr>
          <w:lang w:val="fr-FR"/>
        </w:rPr>
        <w:t>L</w:t>
      </w:r>
      <w:r w:rsidR="007E193C">
        <w:rPr>
          <w:lang w:val="fr-FR"/>
        </w:rPr>
        <w:t xml:space="preserve">e chapitre 2 </w:t>
      </w:r>
      <w:r w:rsidR="002F7091">
        <w:rPr>
          <w:lang w:val="fr-FR"/>
        </w:rPr>
        <w:t>traite d</w:t>
      </w:r>
      <w:r w:rsidR="007E193C">
        <w:rPr>
          <w:lang w:val="fr-FR"/>
        </w:rPr>
        <w:t xml:space="preserve">es activités liées à </w:t>
      </w:r>
      <w:r w:rsidR="002F7091">
        <w:rPr>
          <w:lang w:val="fr-FR"/>
        </w:rPr>
        <w:t>la mise en œuvre du Plan d</w:t>
      </w:r>
      <w:r w:rsidR="007E193C">
        <w:rPr>
          <w:lang w:val="fr-FR"/>
        </w:rPr>
        <w:t>’évaluation</w:t>
      </w:r>
      <w:r w:rsidR="00AF7096">
        <w:rPr>
          <w:lang w:val="fr-FR"/>
        </w:rPr>
        <w:t xml:space="preserve"> du programme</w:t>
      </w:r>
      <w:r w:rsidR="007E193C">
        <w:rPr>
          <w:lang w:val="fr-FR"/>
        </w:rPr>
        <w:t>.</w:t>
      </w:r>
      <w:r w:rsidR="00D16092">
        <w:rPr>
          <w:lang w:val="fr-FR"/>
        </w:rPr>
        <w:t xml:space="preserve"> </w:t>
      </w:r>
      <w:r w:rsidR="002F7091">
        <w:rPr>
          <w:lang w:val="fr-FR"/>
        </w:rPr>
        <w:t>En 201</w:t>
      </w:r>
      <w:r w:rsidR="009208CF">
        <w:rPr>
          <w:lang w:val="fr-FR"/>
        </w:rPr>
        <w:t>6</w:t>
      </w:r>
      <w:r w:rsidR="002F7091">
        <w:rPr>
          <w:lang w:val="fr-FR"/>
        </w:rPr>
        <w:t xml:space="preserve">, </w:t>
      </w:r>
      <w:r w:rsidR="00D05BF1">
        <w:t xml:space="preserve">la société de consultance « ADE » a été sélectionnée comme </w:t>
      </w:r>
      <w:r w:rsidR="00A04A63">
        <w:t>évaluateur externe</w:t>
      </w:r>
      <w:r w:rsidR="009208CF">
        <w:t xml:space="preserve"> </w:t>
      </w:r>
      <w:r w:rsidR="00D05BF1">
        <w:t>du PwDR</w:t>
      </w:r>
      <w:r w:rsidR="00A04A63">
        <w:t>. De plus, en vue d’</w:t>
      </w:r>
      <w:r w:rsidR="002F7091">
        <w:t>améliorer la</w:t>
      </w:r>
      <w:r w:rsidR="00A04A63">
        <w:t xml:space="preserve"> fourniture et</w:t>
      </w:r>
      <w:r w:rsidR="002F7091">
        <w:t xml:space="preserve"> la</w:t>
      </w:r>
      <w:r w:rsidR="00A04A63">
        <w:t xml:space="preserve"> gestion des données</w:t>
      </w:r>
      <w:r w:rsidR="002F7091">
        <w:t xml:space="preserve"> d’indicateurs</w:t>
      </w:r>
      <w:r w:rsidR="00D05BF1">
        <w:t xml:space="preserve"> par l’autorité de gestion</w:t>
      </w:r>
      <w:r w:rsidR="00A04A63">
        <w:t xml:space="preserve">, </w:t>
      </w:r>
      <w:r w:rsidR="008654FD">
        <w:t>les</w:t>
      </w:r>
      <w:r w:rsidR="00A04A63">
        <w:t xml:space="preserve"> fiches par mesure décrivant les indicateurs </w:t>
      </w:r>
      <w:r w:rsidR="002F7091">
        <w:t xml:space="preserve">collectés </w:t>
      </w:r>
      <w:r w:rsidR="00A04A63">
        <w:t xml:space="preserve">ont </w:t>
      </w:r>
      <w:r w:rsidR="008654FD">
        <w:t>continué à être complétées tout en élaborant en parallèle</w:t>
      </w:r>
      <w:r w:rsidR="002F7091">
        <w:t xml:space="preserve"> une </w:t>
      </w:r>
      <w:r w:rsidR="00A04A63">
        <w:t xml:space="preserve">base </w:t>
      </w:r>
      <w:r w:rsidR="002F7091">
        <w:t>de données pour le stockage de l’information</w:t>
      </w:r>
      <w:r w:rsidR="00A04A63">
        <w:t>.</w:t>
      </w:r>
      <w:r w:rsidR="00D05BF1">
        <w:t xml:space="preserve"> D’autres activités d’évaluation ont été menées en matière de biodiversité, de lutte contre l’érosion et de changements climatiques, dans le cadre de la convention sur l’évaluation et l’appui au programme de mesures agroenvironnementales. La restitution des conclusions et recommandations de l’évaluation ex post du </w:t>
      </w:r>
      <w:proofErr w:type="spellStart"/>
      <w:r w:rsidR="00D05BF1">
        <w:t>PwDR</w:t>
      </w:r>
      <w:proofErr w:type="spellEnd"/>
      <w:r w:rsidR="00D05BF1">
        <w:t xml:space="preserve"> 2007-2013 a été également organisée via le Réseau wallon.</w:t>
      </w:r>
    </w:p>
    <w:p w:rsidR="007E193C" w:rsidRDefault="007E193C" w:rsidP="00942813">
      <w:pPr>
        <w:jc w:val="both"/>
        <w:rPr>
          <w:lang w:val="fr-FR"/>
        </w:rPr>
      </w:pPr>
      <w:r>
        <w:rPr>
          <w:lang w:val="fr-FR"/>
        </w:rPr>
        <w:t xml:space="preserve">Le chapitre </w:t>
      </w:r>
      <w:r w:rsidR="00B80AD7">
        <w:rPr>
          <w:lang w:val="fr-FR"/>
        </w:rPr>
        <w:t xml:space="preserve">3 </w:t>
      </w:r>
      <w:r w:rsidR="00941BA8">
        <w:rPr>
          <w:lang w:val="fr-FR"/>
        </w:rPr>
        <w:t>liste</w:t>
      </w:r>
      <w:r w:rsidR="00B80AD7">
        <w:rPr>
          <w:lang w:val="fr-FR"/>
        </w:rPr>
        <w:t xml:space="preserve"> les </w:t>
      </w:r>
      <w:r w:rsidR="00B80AD7">
        <w:t>mesures prises pour assurer la qualité et l’efficacité de la mise en œuvre du programme</w:t>
      </w:r>
      <w:r w:rsidR="002F7091">
        <w:t> : propositions de</w:t>
      </w:r>
      <w:r w:rsidR="00B80AD7">
        <w:t xml:space="preserve"> modifications du </w:t>
      </w:r>
      <w:r w:rsidR="0056722B">
        <w:t xml:space="preserve">programme, </w:t>
      </w:r>
      <w:r w:rsidR="002F7091">
        <w:t>organisation des</w:t>
      </w:r>
      <w:r w:rsidR="0056722B">
        <w:t xml:space="preserve"> comités de suivi</w:t>
      </w:r>
      <w:r w:rsidR="00B80AD7">
        <w:t xml:space="preserve">, </w:t>
      </w:r>
      <w:r w:rsidR="002F7091">
        <w:t xml:space="preserve">lancement </w:t>
      </w:r>
      <w:r w:rsidR="00202575">
        <w:t>d</w:t>
      </w:r>
      <w:r w:rsidR="00B80AD7">
        <w:t>es appels à projets</w:t>
      </w:r>
      <w:r w:rsidR="002F7091">
        <w:t xml:space="preserve">, mise à jour de </w:t>
      </w:r>
      <w:r w:rsidR="00B80AD7">
        <w:t>l</w:t>
      </w:r>
      <w:r w:rsidR="001C7DF0">
        <w:t>’application permettant</w:t>
      </w:r>
      <w:r w:rsidR="002F7091">
        <w:t xml:space="preserve"> </w:t>
      </w:r>
      <w:r w:rsidR="001C7DF0">
        <w:t>la</w:t>
      </w:r>
      <w:r w:rsidR="002F7091">
        <w:t xml:space="preserve"> soumission, </w:t>
      </w:r>
      <w:r w:rsidR="00D05BF1">
        <w:t xml:space="preserve">la </w:t>
      </w:r>
      <w:r w:rsidR="002F7091">
        <w:t>sélection et</w:t>
      </w:r>
      <w:r w:rsidR="00D05BF1">
        <w:t xml:space="preserve"> la</w:t>
      </w:r>
      <w:r w:rsidR="002F7091">
        <w:t xml:space="preserve"> gestion des projets</w:t>
      </w:r>
      <w:r w:rsidR="00D05BF1">
        <w:t>, l’avis de l’organisme certificateur</w:t>
      </w:r>
      <w:r w:rsidR="00D753DB">
        <w:t xml:space="preserve"> mais aussi les différents audits réalisés au cours de la période concernée</w:t>
      </w:r>
      <w:r w:rsidR="00D05BF1">
        <w:t xml:space="preserve"> et les actions prise en vu de réduire le taux d’erreur</w:t>
      </w:r>
      <w:r w:rsidR="002F7091">
        <w:t>.</w:t>
      </w:r>
      <w:r>
        <w:rPr>
          <w:lang w:val="fr-FR"/>
        </w:rPr>
        <w:t xml:space="preserve"> </w:t>
      </w:r>
    </w:p>
    <w:p w:rsidR="00DF510E" w:rsidRDefault="00DF510E" w:rsidP="00942813">
      <w:pPr>
        <w:jc w:val="both"/>
        <w:rPr>
          <w:lang w:val="fr-FR"/>
        </w:rPr>
      </w:pPr>
      <w:r>
        <w:rPr>
          <w:lang w:val="fr-FR"/>
        </w:rPr>
        <w:t xml:space="preserve">L’organisation du réseau wallon de développement rural ainsi que </w:t>
      </w:r>
      <w:r w:rsidR="0026078E">
        <w:rPr>
          <w:lang w:val="fr-FR"/>
        </w:rPr>
        <w:t>l</w:t>
      </w:r>
      <w:r>
        <w:rPr>
          <w:lang w:val="fr-FR"/>
        </w:rPr>
        <w:t xml:space="preserve">es actions menées </w:t>
      </w:r>
      <w:r w:rsidR="0026078E">
        <w:rPr>
          <w:lang w:val="fr-FR"/>
        </w:rPr>
        <w:t>en 201</w:t>
      </w:r>
      <w:r w:rsidR="00685CBF">
        <w:rPr>
          <w:lang w:val="fr-FR"/>
        </w:rPr>
        <w:t>6</w:t>
      </w:r>
      <w:r w:rsidR="00D05BF1">
        <w:rPr>
          <w:lang w:val="fr-FR"/>
        </w:rPr>
        <w:t>, notamment en matière de publicité du programme,</w:t>
      </w:r>
      <w:r w:rsidR="0026078E">
        <w:rPr>
          <w:lang w:val="fr-FR"/>
        </w:rPr>
        <w:t xml:space="preserve"> </w:t>
      </w:r>
      <w:r>
        <w:rPr>
          <w:lang w:val="fr-FR"/>
        </w:rPr>
        <w:t xml:space="preserve">sont </w:t>
      </w:r>
      <w:r w:rsidR="00D05BF1">
        <w:rPr>
          <w:lang w:val="fr-FR"/>
        </w:rPr>
        <w:t xml:space="preserve">décrites </w:t>
      </w:r>
      <w:r>
        <w:rPr>
          <w:lang w:val="fr-FR"/>
        </w:rPr>
        <w:t xml:space="preserve">au chapitre 4. </w:t>
      </w:r>
      <w:r w:rsidR="001C7DF0">
        <w:rPr>
          <w:lang w:val="fr-FR"/>
        </w:rPr>
        <w:t>Le réseau</w:t>
      </w:r>
      <w:r>
        <w:rPr>
          <w:lang w:val="fr-FR"/>
        </w:rPr>
        <w:t xml:space="preserve"> comporte</w:t>
      </w:r>
      <w:r w:rsidR="0026078E">
        <w:rPr>
          <w:lang w:val="fr-FR"/>
        </w:rPr>
        <w:t xml:space="preserve"> deux niveaux opérationnels qui sont, d’une part, la Commission permanente</w:t>
      </w:r>
      <w:r>
        <w:rPr>
          <w:lang w:val="fr-FR"/>
        </w:rPr>
        <w:t xml:space="preserve"> et </w:t>
      </w:r>
      <w:r w:rsidR="0026078E">
        <w:rPr>
          <w:lang w:val="fr-FR"/>
        </w:rPr>
        <w:t xml:space="preserve">d’autre part, les </w:t>
      </w:r>
      <w:r>
        <w:rPr>
          <w:lang w:val="fr-FR"/>
        </w:rPr>
        <w:t>groupes de travail</w:t>
      </w:r>
      <w:r w:rsidR="0026078E">
        <w:rPr>
          <w:lang w:val="fr-FR"/>
        </w:rPr>
        <w:t xml:space="preserve"> thématiques, avec une structure transversale pour l’animation et la coordination</w:t>
      </w:r>
      <w:r>
        <w:rPr>
          <w:lang w:val="fr-FR"/>
        </w:rPr>
        <w:t xml:space="preserve">. </w:t>
      </w:r>
      <w:r w:rsidR="00722DB8">
        <w:rPr>
          <w:lang w:val="fr-FR"/>
        </w:rPr>
        <w:t xml:space="preserve">L’ensemble des actions réalisées par le réseau </w:t>
      </w:r>
      <w:r w:rsidR="00FA4D83">
        <w:rPr>
          <w:lang w:val="fr-FR"/>
        </w:rPr>
        <w:t xml:space="preserve">ou auxquelles il a participé </w:t>
      </w:r>
      <w:r w:rsidR="00722DB8">
        <w:rPr>
          <w:lang w:val="fr-FR"/>
        </w:rPr>
        <w:t>sont reprises</w:t>
      </w:r>
      <w:r w:rsidR="00FA4D83">
        <w:rPr>
          <w:lang w:val="fr-FR"/>
        </w:rPr>
        <w:t xml:space="preserve"> au sein des différents points de leur plan d’action.</w:t>
      </w:r>
    </w:p>
    <w:p w:rsidR="009D6891" w:rsidRDefault="009D6891" w:rsidP="00942813">
      <w:pPr>
        <w:jc w:val="both"/>
        <w:rPr>
          <w:lang w:val="fr-FR"/>
        </w:rPr>
      </w:pPr>
      <w:r>
        <w:rPr>
          <w:lang w:val="fr-FR"/>
        </w:rPr>
        <w:t xml:space="preserve">Le chapitre 7 comporte </w:t>
      </w:r>
      <w:r w:rsidR="00587E46">
        <w:rPr>
          <w:lang w:val="fr-FR"/>
        </w:rPr>
        <w:t xml:space="preserve">la partie évaluation du rapport, élaborée par l’évaluateur externe. Pour chacun des domaines prioritaires concernés directement par les mesures du </w:t>
      </w:r>
      <w:proofErr w:type="spellStart"/>
      <w:r w:rsidR="00587E46">
        <w:rPr>
          <w:lang w:val="fr-FR"/>
        </w:rPr>
        <w:t>PwDR</w:t>
      </w:r>
      <w:proofErr w:type="spellEnd"/>
      <w:r w:rsidR="00587E46">
        <w:rPr>
          <w:lang w:val="fr-FR"/>
        </w:rPr>
        <w:t xml:space="preserve">, une question évaluative est posée. En vue d’y répondre et d’en tirer des conclusions et recommandations, l’évaluateur a défini des critères de jugements </w:t>
      </w:r>
      <w:r w:rsidR="005B04B0">
        <w:rPr>
          <w:lang w:val="fr-FR"/>
        </w:rPr>
        <w:t xml:space="preserve">appréciés au moyens </w:t>
      </w:r>
      <w:r w:rsidR="00587E46">
        <w:rPr>
          <w:lang w:val="fr-FR"/>
        </w:rPr>
        <w:t>d</w:t>
      </w:r>
      <w:r w:rsidR="005B04B0">
        <w:rPr>
          <w:lang w:val="fr-FR"/>
        </w:rPr>
        <w:t>’</w:t>
      </w:r>
      <w:r w:rsidR="00587E46">
        <w:rPr>
          <w:lang w:val="fr-FR"/>
        </w:rPr>
        <w:t xml:space="preserve">indicateurs communs et supplémentaires qui leur sont propres. Les méthodes utilisées en vue de construire la réponse </w:t>
      </w:r>
      <w:r w:rsidR="005B04B0">
        <w:rPr>
          <w:lang w:val="fr-FR"/>
        </w:rPr>
        <w:t xml:space="preserve">à chaque question </w:t>
      </w:r>
      <w:r w:rsidR="003552A7">
        <w:rPr>
          <w:lang w:val="fr-FR"/>
        </w:rPr>
        <w:t xml:space="preserve">ainsi que les difficultés rencontrées </w:t>
      </w:r>
      <w:r w:rsidR="00587E46">
        <w:rPr>
          <w:lang w:val="fr-FR"/>
        </w:rPr>
        <w:t>sont décrites.</w:t>
      </w:r>
    </w:p>
    <w:p w:rsidR="007823EE" w:rsidRDefault="00271585" w:rsidP="00942813">
      <w:pPr>
        <w:jc w:val="both"/>
        <w:rPr>
          <w:lang w:val="fr-FR"/>
        </w:rPr>
      </w:pPr>
      <w:r>
        <w:rPr>
          <w:lang w:val="fr-FR"/>
        </w:rPr>
        <w:lastRenderedPageBreak/>
        <w:t>Enfin le point 8 reprend les actions mises en œuvre relatives aux articles 5, 7 et 8 du règlement 1303/2013, concernant le rôle des partenaires, l’égalité homme-femme, et le développement durable.</w:t>
      </w:r>
    </w:p>
    <w:sectPr w:rsidR="007823EE" w:rsidSect="005061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D514A"/>
    <w:rsid w:val="000646E3"/>
    <w:rsid w:val="00090B2D"/>
    <w:rsid w:val="000C432A"/>
    <w:rsid w:val="001033A4"/>
    <w:rsid w:val="001533DA"/>
    <w:rsid w:val="001848AA"/>
    <w:rsid w:val="001C5C32"/>
    <w:rsid w:val="001C7DF0"/>
    <w:rsid w:val="001D105B"/>
    <w:rsid w:val="00202575"/>
    <w:rsid w:val="00221C5B"/>
    <w:rsid w:val="00252CF5"/>
    <w:rsid w:val="0026078E"/>
    <w:rsid w:val="00270DCC"/>
    <w:rsid w:val="00271585"/>
    <w:rsid w:val="0028654C"/>
    <w:rsid w:val="002C6C9D"/>
    <w:rsid w:val="002F7091"/>
    <w:rsid w:val="00334507"/>
    <w:rsid w:val="003552A7"/>
    <w:rsid w:val="00373E90"/>
    <w:rsid w:val="00387CCB"/>
    <w:rsid w:val="003B0389"/>
    <w:rsid w:val="003D514A"/>
    <w:rsid w:val="003E71B7"/>
    <w:rsid w:val="004010DE"/>
    <w:rsid w:val="00451F78"/>
    <w:rsid w:val="00474229"/>
    <w:rsid w:val="004D3689"/>
    <w:rsid w:val="004E4326"/>
    <w:rsid w:val="004F2876"/>
    <w:rsid w:val="005061FE"/>
    <w:rsid w:val="00540D62"/>
    <w:rsid w:val="0056363B"/>
    <w:rsid w:val="0056722B"/>
    <w:rsid w:val="00587E46"/>
    <w:rsid w:val="005926EB"/>
    <w:rsid w:val="005B04B0"/>
    <w:rsid w:val="005E4DC2"/>
    <w:rsid w:val="005F703B"/>
    <w:rsid w:val="006312DA"/>
    <w:rsid w:val="00685CBF"/>
    <w:rsid w:val="006C0654"/>
    <w:rsid w:val="006E6546"/>
    <w:rsid w:val="006F2F89"/>
    <w:rsid w:val="00722DB8"/>
    <w:rsid w:val="0073335D"/>
    <w:rsid w:val="007529AE"/>
    <w:rsid w:val="00764447"/>
    <w:rsid w:val="0077057F"/>
    <w:rsid w:val="007823EE"/>
    <w:rsid w:val="007E193C"/>
    <w:rsid w:val="00841702"/>
    <w:rsid w:val="00863657"/>
    <w:rsid w:val="008654FD"/>
    <w:rsid w:val="00872292"/>
    <w:rsid w:val="008B6677"/>
    <w:rsid w:val="009208CF"/>
    <w:rsid w:val="00926274"/>
    <w:rsid w:val="00941BA8"/>
    <w:rsid w:val="00942813"/>
    <w:rsid w:val="00964383"/>
    <w:rsid w:val="0098424F"/>
    <w:rsid w:val="009B59A0"/>
    <w:rsid w:val="009C1034"/>
    <w:rsid w:val="009C6E8E"/>
    <w:rsid w:val="009D6891"/>
    <w:rsid w:val="009F7001"/>
    <w:rsid w:val="009F7A51"/>
    <w:rsid w:val="00A04A63"/>
    <w:rsid w:val="00A13310"/>
    <w:rsid w:val="00A1641D"/>
    <w:rsid w:val="00A31FF4"/>
    <w:rsid w:val="00A8343E"/>
    <w:rsid w:val="00A94FE4"/>
    <w:rsid w:val="00AE1075"/>
    <w:rsid w:val="00AF7096"/>
    <w:rsid w:val="00B235C0"/>
    <w:rsid w:val="00B56440"/>
    <w:rsid w:val="00B73061"/>
    <w:rsid w:val="00B80AD7"/>
    <w:rsid w:val="00BF1955"/>
    <w:rsid w:val="00C550BA"/>
    <w:rsid w:val="00CB4377"/>
    <w:rsid w:val="00CF4BBC"/>
    <w:rsid w:val="00CF6FED"/>
    <w:rsid w:val="00D0480E"/>
    <w:rsid w:val="00D05BF1"/>
    <w:rsid w:val="00D16092"/>
    <w:rsid w:val="00D24841"/>
    <w:rsid w:val="00D27E9B"/>
    <w:rsid w:val="00D36D93"/>
    <w:rsid w:val="00D753DB"/>
    <w:rsid w:val="00D91446"/>
    <w:rsid w:val="00DC5FEB"/>
    <w:rsid w:val="00DF510E"/>
    <w:rsid w:val="00E14B07"/>
    <w:rsid w:val="00E218EB"/>
    <w:rsid w:val="00E364AD"/>
    <w:rsid w:val="00E77EFC"/>
    <w:rsid w:val="00EA4BBA"/>
    <w:rsid w:val="00EB4704"/>
    <w:rsid w:val="00EF0332"/>
    <w:rsid w:val="00EF27FA"/>
    <w:rsid w:val="00F1349B"/>
    <w:rsid w:val="00F27A54"/>
    <w:rsid w:val="00F62613"/>
    <w:rsid w:val="00FA3C7E"/>
    <w:rsid w:val="00FA4D83"/>
    <w:rsid w:val="00FE4486"/>
    <w:rsid w:val="00FE66FD"/>
    <w:rsid w:val="00FE77E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1119</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45762</dc:creator>
  <cp:lastModifiedBy>128824</cp:lastModifiedBy>
  <cp:revision>43</cp:revision>
  <cp:lastPrinted>2016-10-04T15:11:00Z</cp:lastPrinted>
  <dcterms:created xsi:type="dcterms:W3CDTF">2017-06-29T06:13:00Z</dcterms:created>
  <dcterms:modified xsi:type="dcterms:W3CDTF">2017-07-25T17:44:00Z</dcterms:modified>
</cp:coreProperties>
</file>